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5C" w:rsidRDefault="008B395C" w:rsidP="008B395C">
      <w:r>
        <w:t>Учебник стр. 14-15 читать, стр.14 правило изучить (розовая рамка), стр. 16 № 3, стр.17 №7.</w:t>
      </w:r>
    </w:p>
    <w:p w:rsidR="00055603" w:rsidRDefault="00055603">
      <w:bookmarkStart w:id="0" w:name="_GoBack"/>
      <w:bookmarkEnd w:id="0"/>
    </w:p>
    <w:sectPr w:rsidR="0005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DF"/>
    <w:rsid w:val="00055603"/>
    <w:rsid w:val="000E73DF"/>
    <w:rsid w:val="008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2017-01-26T05:24:00Z</dcterms:created>
  <dcterms:modified xsi:type="dcterms:W3CDTF">2017-01-26T05:24:00Z</dcterms:modified>
</cp:coreProperties>
</file>